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9B52" w14:textId="77777777" w:rsidR="004242BE" w:rsidRPr="005B282E" w:rsidRDefault="004242B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5B282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14:paraId="4CFDDA82" w14:textId="77777777" w:rsidR="004242BE" w:rsidRPr="005B282E" w:rsidRDefault="004242B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Pr="005B282E" w:rsidRDefault="00407EFD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82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613183C7" w14:textId="77777777" w:rsidR="00155A0D" w:rsidRPr="005D198D" w:rsidRDefault="00155A0D" w:rsidP="00155A0D">
      <w:pPr>
        <w:pStyle w:val="af"/>
      </w:pPr>
    </w:p>
    <w:p w14:paraId="2D58942A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72912335"/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B0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МТР, работ, услуг:</w:t>
      </w: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ru-RU"/>
          </w:rPr>
          <w:id w:val="1779596635"/>
          <w:placeholder>
            <w:docPart w:val="55CDE92BB17541F8BD08CD1881F55213"/>
          </w:placeholder>
          <w:text/>
        </w:sdtPr>
        <w:sdtEndPr/>
        <w:sdtContent>
          <w:r w:rsidRPr="00B03D75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Оказание услуг по изготовлению металлических трафаретов</w:t>
          </w:r>
        </w:sdtContent>
      </w:sdt>
      <w:r w:rsidRPr="00B03D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F556A2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0952ED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Pr="00B0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Задача (цель, проект), для реализации которой приобретаются данные МТР, работы, услуги:</w:t>
      </w:r>
      <w:r w:rsidRPr="00B03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производства металлокерамических корпусов специальной технологической оснасткой.</w:t>
      </w:r>
    </w:p>
    <w:p w14:paraId="7BBF3246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0F8A202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B0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Функции, которые будут выполнять приобретаемые МТР, работы, услуги в рамках реализации задачи или проекта:</w:t>
      </w:r>
      <w:r w:rsidRPr="00B03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Металлические трафареты предназначены для изготовления плат на линии ПТЛ (выполнение операций: забивка, протяжка, металлизация).</w:t>
      </w:r>
    </w:p>
    <w:p w14:paraId="0D6C2D3A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0FBF59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B0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92C726E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2EA92C" w14:textId="2BF64F18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4.1. Толщина применяемых трафаретов (мм.): 0,05</w:t>
      </w:r>
      <w:r w:rsidR="00DE2D8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0,08; 0,100; 0,127; 0,150; 0,200; 0,300. Необходимая толщина указывается в заявке Заказчика</w:t>
      </w:r>
    </w:p>
    <w:p w14:paraId="6E1CD433" w14:textId="125C5AE4" w:rsidR="00B03D75" w:rsidRPr="00B03D75" w:rsidRDefault="00D66594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4.2. Габариты трафаретов </w:t>
      </w:r>
      <w:r w:rsidR="00B03D75"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B03D75"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ДхШ</w:t>
      </w:r>
      <w:proofErr w:type="spellEnd"/>
      <w:r w:rsidR="00B03D75"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</w:r>
      <w:r w:rsidR="00B03D75"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min</w:t>
      </w:r>
      <w:r w:rsidR="00B03D75"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согласно заявки.</w:t>
      </w:r>
    </w:p>
    <w:p w14:paraId="630592D9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4.3. Исходный материал для изготовления – нержавеющая сталь.</w:t>
      </w:r>
    </w:p>
    <w:p w14:paraId="67DF8571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Содержание основных элементов в % соотношении:</w:t>
      </w:r>
    </w:p>
    <w:p w14:paraId="050F2E80" w14:textId="7FBD7DD4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C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не более 0</w:t>
      </w:r>
      <w:proofErr w:type="gramStart"/>
      <w:r w:rsidR="00D665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12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</w:t>
      </w:r>
    </w:p>
    <w:p w14:paraId="32778DF0" w14:textId="48ABDA46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Cr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в пределах от 17</w:t>
      </w:r>
      <w:proofErr w:type="gramStart"/>
      <w:r w:rsidR="00D6659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 до 19,0%</w:t>
      </w:r>
    </w:p>
    <w:p w14:paraId="2F8CF4D3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Mn</w:t>
      </w:r>
      <w:proofErr w:type="spell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не более 2</w:t>
      </w: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,0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</w:t>
      </w:r>
    </w:p>
    <w:p w14:paraId="4D9904D0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Ni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в пределах от 9</w:t>
      </w: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,0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 до 11,0%</w:t>
      </w:r>
    </w:p>
    <w:p w14:paraId="025A8851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P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не </w:t>
      </w: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более  0,035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</w:p>
    <w:p w14:paraId="662C3C5A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S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не более 0</w:t>
      </w: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,02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</w:t>
      </w:r>
    </w:p>
    <w:p w14:paraId="4A1439FD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Si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не более 0</w:t>
      </w: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,8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%</w:t>
      </w:r>
    </w:p>
    <w:p w14:paraId="050181F8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–остальное</w:t>
      </w:r>
    </w:p>
    <w:p w14:paraId="25E3BF84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4.4. Оборудование для изготовления – Установка лазерной резки трафаретов для поверхностного монтажа.</w:t>
      </w:r>
    </w:p>
    <w:p w14:paraId="2D36FC2D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4.5. Точность позиционирования оборудования при изготовлении – ±0,001 мм.</w:t>
      </w:r>
    </w:p>
    <w:p w14:paraId="3175204B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4.6. Входные параметры для изготовления – файл формата 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DXF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(разработанный в 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AutoCAD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</w:p>
    <w:p w14:paraId="75649DD5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4.7. Повторяемость при изготовлении трафаретов – ±0,005 мм. </w:t>
      </w:r>
    </w:p>
    <w:p w14:paraId="3007E440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4.8. Требования к качеству изготовления: </w:t>
      </w:r>
    </w:p>
    <w:p w14:paraId="39CC2612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</w:t>
      </w:r>
      <w:proofErr w:type="gramEnd"/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допускаются:</w:t>
      </w:r>
    </w:p>
    <w:p w14:paraId="67DD4A91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-металлический град на поверхности реза.</w:t>
      </w:r>
    </w:p>
    <w:p w14:paraId="2F828833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-окалины и пережог в отверстиях.</w:t>
      </w:r>
    </w:p>
    <w:p w14:paraId="3DAFD91B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-овальность отверстий более 0,01мм.</w:t>
      </w:r>
    </w:p>
    <w:p w14:paraId="1E28ACB7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-царапины и задиры на поверхности глубиной не более 0,01 мм при длине не более 10 мм.</w:t>
      </w:r>
    </w:p>
    <w:p w14:paraId="19769C09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4.9. Максимальное количество отверстий в одном трафарете – 15 000 шт.</w:t>
      </w:r>
    </w:p>
    <w:p w14:paraId="764CB78B" w14:textId="77777777" w:rsidR="00B03D75" w:rsidRPr="00B03D75" w:rsidRDefault="00B03D75" w:rsidP="00B03D75">
      <w:pPr>
        <w:autoSpaceDE w:val="0"/>
        <w:autoSpaceDN w:val="0"/>
        <w:adjustRightInd w:val="0"/>
        <w:spacing w:after="0" w:line="240" w:lineRule="auto"/>
        <w:ind w:left="1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4.10. Минимальный диаметр отверстия при изготовлении достигает – 0,07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eastAsia="ru-RU"/>
        </w:rPr>
        <w:t>+0,01</w:t>
      </w:r>
      <w:r w:rsidRPr="00B03D7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мм.</w:t>
      </w:r>
    </w:p>
    <w:p w14:paraId="782A4B20" w14:textId="7719CCC9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4.11. Рисунок на трафарете для каждого заказа является специфическим в зависимости </w:t>
      </w:r>
      <w:r w:rsidR="006250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потребности производства на </w:t>
      </w:r>
      <w:bookmarkStart w:id="1" w:name="_GoBack"/>
      <w:bookmarkEnd w:id="1"/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>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</w:r>
    </w:p>
    <w:p w14:paraId="0990FFBE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4.12 </w:t>
      </w:r>
      <w:r w:rsidRPr="00D66594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Общее количество апертур – 800 000 шт</w:t>
      </w:r>
      <w:r w:rsidRPr="00D6659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(термин «Апертура» - отверстие в трафарете, соответствующее контактной площадке компонента, на которую наносится паяльная паста).</w:t>
      </w:r>
    </w:p>
    <w:p w14:paraId="1AAFCBE8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2E3961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b/>
          <w:spacing w:val="-4"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B03D7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sdt>
        <w:sdtPr>
          <w:rPr>
            <w:rFonts w:ascii="Times New Roman" w:eastAsia="Calibri" w:hAnsi="Times New Roman" w:cs="Times New Roman"/>
            <w:spacing w:val="-4"/>
            <w:sz w:val="24"/>
            <w:szCs w:val="24"/>
            <w:lang w:eastAsia="ru-RU"/>
          </w:rPr>
          <w:id w:val="-1156375364"/>
          <w:placeholder>
            <w:docPart w:val="085B0FF2C95F4E7899D7C0F42C9F6EDD"/>
          </w:placeholder>
        </w:sdtPr>
        <w:sdtEndPr/>
        <w:sdtContent>
          <w:r w:rsidRPr="00B03D75">
            <w:rPr>
              <w:rFonts w:ascii="Times New Roman" w:eastAsia="Calibri" w:hAnsi="Times New Roman" w:cs="Times New Roman"/>
              <w:spacing w:val="-4"/>
              <w:sz w:val="24"/>
              <w:szCs w:val="24"/>
              <w:lang w:eastAsia="ru-RU"/>
            </w:rPr>
            <w:t>Требование не предусмотрено</w:t>
          </w:r>
        </w:sdtContent>
      </w:sdt>
      <w:r w:rsidRPr="00B03D7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.</w:t>
      </w:r>
    </w:p>
    <w:p w14:paraId="395C1D9F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14:paraId="1DE93F5F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b/>
          <w:spacing w:val="-4"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B03D7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sdt>
        <w:sdtPr>
          <w:rPr>
            <w:rFonts w:ascii="Times New Roman" w:eastAsia="Calibri" w:hAnsi="Times New Roman" w:cs="Times New Roman"/>
            <w:spacing w:val="-4"/>
            <w:sz w:val="24"/>
            <w:szCs w:val="24"/>
            <w:lang w:eastAsia="ru-RU"/>
          </w:rPr>
          <w:id w:val="654118731"/>
          <w:placeholder>
            <w:docPart w:val="756EABCA369F453793F6E82E76AC946A"/>
          </w:placeholder>
        </w:sdtPr>
        <w:sdtEndPr/>
        <w:sdtContent>
          <w:r w:rsidRPr="00B03D75">
            <w:rPr>
              <w:rFonts w:ascii="Times New Roman" w:eastAsia="Calibri" w:hAnsi="Times New Roman" w:cs="Times New Roman"/>
              <w:spacing w:val="-4"/>
              <w:sz w:val="24"/>
              <w:szCs w:val="24"/>
              <w:lang w:eastAsia="ru-RU"/>
            </w:rPr>
            <w:t>Требование не предусмотрено</w:t>
          </w:r>
        </w:sdtContent>
      </w:sdt>
      <w:r w:rsidRPr="00B03D75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.</w:t>
      </w:r>
    </w:p>
    <w:p w14:paraId="1830D47D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14:paraId="245482FF" w14:textId="77777777" w:rsidR="00B03D75" w:rsidRPr="00B03D75" w:rsidRDefault="00B03D75" w:rsidP="00B03D75">
      <w:pPr>
        <w:tabs>
          <w:tab w:val="left" w:pos="426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7. Предпочтительный срок (дата, период) поставки МТР / выполнения работ / оказания услуг:</w:t>
      </w:r>
    </w:p>
    <w:p w14:paraId="59324455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</w:pPr>
      <w:proofErr w:type="gramStart"/>
      <w:r w:rsidRPr="00B03D75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>срок</w:t>
      </w:r>
      <w:proofErr w:type="gramEnd"/>
      <w:r w:rsidRPr="00B03D75">
        <w:rPr>
          <w:rFonts w:ascii="Times New Roman" w:eastAsia="Calibri" w:hAnsi="Times New Roman" w:cs="Times New Roman"/>
          <w:spacing w:val="-6"/>
          <w:sz w:val="24"/>
          <w:szCs w:val="24"/>
          <w:lang w:eastAsia="ru-RU"/>
        </w:rPr>
        <w:t xml:space="preserve"> оказания услуг по изготовлению и поставке продукции – в течение 10 (десяти) рабочих дней с момента получения заявки на партию продукции. Ориентировочное количество партий – 48.</w:t>
      </w:r>
    </w:p>
    <w:p w14:paraId="78744698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C52DA1" w14:textId="77777777" w:rsidR="00B03D75" w:rsidRPr="00B03D75" w:rsidRDefault="00B03D75" w:rsidP="00B03D75">
      <w:pPr>
        <w:widowControl w:val="0"/>
        <w:suppressAutoHyphens/>
        <w:autoSpaceDN w:val="0"/>
        <w:spacing w:after="0" w:line="240" w:lineRule="auto"/>
        <w:ind w:right="-144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</w:pPr>
      <w:r w:rsidRPr="00B03D75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6A744F6E" w14:textId="77777777" w:rsidR="00B03D75" w:rsidRPr="00B03D75" w:rsidRDefault="00B03D75" w:rsidP="00B03D75">
      <w:pPr>
        <w:widowControl w:val="0"/>
        <w:suppressAutoHyphens/>
        <w:autoSpaceDN w:val="0"/>
        <w:spacing w:after="0" w:line="240" w:lineRule="auto"/>
        <w:ind w:right="-144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B03D75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склад</w:t>
      </w:r>
      <w:proofErr w:type="gramEnd"/>
      <w:r w:rsidRPr="00B03D75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Заказчика, расположенный по адресу: РМЭ, г. Йошкар-Ола, ул. Суворова, д.26.</w:t>
      </w:r>
    </w:p>
    <w:p w14:paraId="0B1815EA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0D7B83" w14:textId="689B7420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 Иное, при необходимости</w:t>
      </w:r>
    </w:p>
    <w:p w14:paraId="3E4831B3" w14:textId="77777777" w:rsidR="00B03D75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>9.1 Требование к упаковке товара:</w:t>
      </w:r>
    </w:p>
    <w:p w14:paraId="0563E6DF" w14:textId="0C8E8E77" w:rsid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Calibri" w:hAnsi="Times New Roman" w:cs="Times New Roman"/>
          <w:sz w:val="24"/>
          <w:szCs w:val="24"/>
          <w:lang w:eastAsia="ru-RU"/>
        </w:rPr>
        <w:t>- Товар должен быть зафиксирован на картонном листе, сверху и снизу товар должен быть накрыт фанерой, толщиной не менее 2-х мм (или иным твердым материалом исключающим деформацию трафарета)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2F21E74F" w14:textId="649CB5C7" w:rsidR="00676DEE" w:rsidRPr="00B03D75" w:rsidRDefault="00B03D75" w:rsidP="00B03D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3D75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42B39A0A" w14:textId="77777777" w:rsidR="00676DEE" w:rsidRPr="005B282E" w:rsidRDefault="00676DE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bookmarkEnd w:id="0"/>
    <w:p w14:paraId="3E0191CB" w14:textId="77777777" w:rsidR="00676DEE" w:rsidRPr="005B282E" w:rsidRDefault="00676DE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76DEE" w:rsidRPr="005B282E" w:rsidSect="005B282E">
      <w:footerReference w:type="default" r:id="rId8"/>
      <w:pgSz w:w="11906" w:h="16838"/>
      <w:pgMar w:top="567" w:right="851" w:bottom="567" w:left="1134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1D366" w14:textId="77777777" w:rsidR="0079278B" w:rsidRDefault="0079278B" w:rsidP="00973E2E">
      <w:pPr>
        <w:spacing w:after="0" w:line="240" w:lineRule="auto"/>
      </w:pPr>
      <w:r>
        <w:separator/>
      </w:r>
    </w:p>
  </w:endnote>
  <w:endnote w:type="continuationSeparator" w:id="0">
    <w:p w14:paraId="21E1660E" w14:textId="77777777" w:rsidR="0079278B" w:rsidRDefault="0079278B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513367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29A3194E" w:rsidR="00F416D8" w:rsidRDefault="0079278B" w:rsidP="00023962">
        <w:pPr>
          <w:pStyle w:val="aa"/>
          <w:jc w:val="center"/>
        </w:pP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D352" w14:textId="77777777" w:rsidR="0079278B" w:rsidRDefault="0079278B" w:rsidP="00973E2E">
      <w:pPr>
        <w:spacing w:after="0" w:line="240" w:lineRule="auto"/>
      </w:pPr>
      <w:r>
        <w:separator/>
      </w:r>
    </w:p>
  </w:footnote>
  <w:footnote w:type="continuationSeparator" w:id="0">
    <w:p w14:paraId="15CE4064" w14:textId="77777777" w:rsidR="0079278B" w:rsidRDefault="0079278B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ru-RU"/>
      </w:rPr>
    </w:lvl>
  </w:abstractNum>
  <w:abstractNum w:abstractNumId="1">
    <w:nsid w:val="0000001F"/>
    <w:multiLevelType w:val="singleLevel"/>
    <w:tmpl w:val="0000001F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8378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7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C79C6"/>
    <w:multiLevelType w:val="hybridMultilevel"/>
    <w:tmpl w:val="FA8441F2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9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E92FE9"/>
    <w:multiLevelType w:val="hybridMultilevel"/>
    <w:tmpl w:val="D65623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>
    <w:nsid w:val="359D799B"/>
    <w:multiLevelType w:val="multilevel"/>
    <w:tmpl w:val="3046601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>
    <w:nsid w:val="36B46042"/>
    <w:multiLevelType w:val="hybridMultilevel"/>
    <w:tmpl w:val="845ACF48"/>
    <w:lvl w:ilvl="0" w:tplc="BA584232">
      <w:start w:val="1"/>
      <w:numFmt w:val="decimal"/>
      <w:lvlText w:val="4.8.%13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384F6FA6"/>
    <w:multiLevelType w:val="multilevel"/>
    <w:tmpl w:val="B776BB7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C97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EA462B4"/>
    <w:multiLevelType w:val="hybridMultilevel"/>
    <w:tmpl w:val="A40CF362"/>
    <w:lvl w:ilvl="0" w:tplc="651A1DFC">
      <w:start w:val="14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3532E9"/>
    <w:multiLevelType w:val="hybridMultilevel"/>
    <w:tmpl w:val="999EE4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4">
    <w:nsid w:val="4AFE300A"/>
    <w:multiLevelType w:val="multilevel"/>
    <w:tmpl w:val="37E268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9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0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828CC"/>
    <w:multiLevelType w:val="hybridMultilevel"/>
    <w:tmpl w:val="9DA2DA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>
    <w:nsid w:val="7F5C4EC0"/>
    <w:multiLevelType w:val="hybridMultilevel"/>
    <w:tmpl w:val="758E6D64"/>
    <w:lvl w:ilvl="0" w:tplc="1AFEF3A4">
      <w:start w:val="1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9"/>
  </w:num>
  <w:num w:numId="3">
    <w:abstractNumId w:val="10"/>
  </w:num>
  <w:num w:numId="4">
    <w:abstractNumId w:val="25"/>
  </w:num>
  <w:num w:numId="5">
    <w:abstractNumId w:val="45"/>
  </w:num>
  <w:num w:numId="6">
    <w:abstractNumId w:val="29"/>
  </w:num>
  <w:num w:numId="7">
    <w:abstractNumId w:val="41"/>
  </w:num>
  <w:num w:numId="8">
    <w:abstractNumId w:val="33"/>
  </w:num>
  <w:num w:numId="9">
    <w:abstractNumId w:val="31"/>
  </w:num>
  <w:num w:numId="10">
    <w:abstractNumId w:val="2"/>
  </w:num>
  <w:num w:numId="11">
    <w:abstractNumId w:val="43"/>
  </w:num>
  <w:num w:numId="12">
    <w:abstractNumId w:val="3"/>
  </w:num>
  <w:num w:numId="13">
    <w:abstractNumId w:val="16"/>
  </w:num>
  <w:num w:numId="14">
    <w:abstractNumId w:val="38"/>
  </w:num>
  <w:num w:numId="15">
    <w:abstractNumId w:val="23"/>
  </w:num>
  <w:num w:numId="16">
    <w:abstractNumId w:val="4"/>
  </w:num>
  <w:num w:numId="17">
    <w:abstractNumId w:val="27"/>
  </w:num>
  <w:num w:numId="18">
    <w:abstractNumId w:val="8"/>
  </w:num>
  <w:num w:numId="19">
    <w:abstractNumId w:val="39"/>
  </w:num>
  <w:num w:numId="20">
    <w:abstractNumId w:val="13"/>
  </w:num>
  <w:num w:numId="21">
    <w:abstractNumId w:val="7"/>
  </w:num>
  <w:num w:numId="22">
    <w:abstractNumId w:val="15"/>
  </w:num>
  <w:num w:numId="23">
    <w:abstractNumId w:val="11"/>
  </w:num>
  <w:num w:numId="24">
    <w:abstractNumId w:val="14"/>
  </w:num>
  <w:num w:numId="25">
    <w:abstractNumId w:val="35"/>
  </w:num>
  <w:num w:numId="26">
    <w:abstractNumId w:val="32"/>
  </w:num>
  <w:num w:numId="27">
    <w:abstractNumId w:val="17"/>
  </w:num>
  <w:num w:numId="28">
    <w:abstractNumId w:val="37"/>
  </w:num>
  <w:num w:numId="29">
    <w:abstractNumId w:val="40"/>
  </w:num>
  <w:num w:numId="30">
    <w:abstractNumId w:val="44"/>
  </w:num>
  <w:num w:numId="31">
    <w:abstractNumId w:val="6"/>
  </w:num>
  <w:num w:numId="32">
    <w:abstractNumId w:val="12"/>
  </w:num>
  <w:num w:numId="33">
    <w:abstractNumId w:val="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46"/>
  </w:num>
  <w:num w:numId="37">
    <w:abstractNumId w:val="22"/>
  </w:num>
  <w:num w:numId="38">
    <w:abstractNumId w:val="28"/>
  </w:num>
  <w:num w:numId="39">
    <w:abstractNumId w:val="26"/>
  </w:num>
  <w:num w:numId="40">
    <w:abstractNumId w:val="5"/>
  </w:num>
  <w:num w:numId="41">
    <w:abstractNumId w:val="30"/>
  </w:num>
  <w:num w:numId="42">
    <w:abstractNumId w:val="42"/>
  </w:num>
  <w:num w:numId="43">
    <w:abstractNumId w:val="0"/>
  </w:num>
  <w:num w:numId="44">
    <w:abstractNumId w:val="1"/>
  </w:num>
  <w:num w:numId="45">
    <w:abstractNumId w:val="20"/>
  </w:num>
  <w:num w:numId="46">
    <w:abstractNumId w:val="18"/>
  </w:num>
  <w:num w:numId="4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47D83"/>
    <w:rsid w:val="00155A0D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1D56"/>
    <w:rsid w:val="001C2025"/>
    <w:rsid w:val="001D6DB8"/>
    <w:rsid w:val="002223C2"/>
    <w:rsid w:val="002243F9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134ED"/>
    <w:rsid w:val="0034693A"/>
    <w:rsid w:val="003471A3"/>
    <w:rsid w:val="00350175"/>
    <w:rsid w:val="00352550"/>
    <w:rsid w:val="003531EB"/>
    <w:rsid w:val="003532A6"/>
    <w:rsid w:val="00360089"/>
    <w:rsid w:val="003808B2"/>
    <w:rsid w:val="003924B7"/>
    <w:rsid w:val="0039626C"/>
    <w:rsid w:val="00397787"/>
    <w:rsid w:val="003A320F"/>
    <w:rsid w:val="003A459B"/>
    <w:rsid w:val="003A4845"/>
    <w:rsid w:val="003B117C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42BE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1A7E"/>
    <w:rsid w:val="00562AB0"/>
    <w:rsid w:val="005732CF"/>
    <w:rsid w:val="00574EB6"/>
    <w:rsid w:val="00575B5C"/>
    <w:rsid w:val="005770B1"/>
    <w:rsid w:val="005800BE"/>
    <w:rsid w:val="00584847"/>
    <w:rsid w:val="005859AA"/>
    <w:rsid w:val="0059392F"/>
    <w:rsid w:val="00597BCF"/>
    <w:rsid w:val="005A015F"/>
    <w:rsid w:val="005B0AC7"/>
    <w:rsid w:val="005B282E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25014"/>
    <w:rsid w:val="00636391"/>
    <w:rsid w:val="00642CED"/>
    <w:rsid w:val="00646D03"/>
    <w:rsid w:val="00660F57"/>
    <w:rsid w:val="006611C5"/>
    <w:rsid w:val="00676DEE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6F4A4C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278B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323F5"/>
    <w:rsid w:val="00846106"/>
    <w:rsid w:val="00850AB8"/>
    <w:rsid w:val="00861D50"/>
    <w:rsid w:val="00867393"/>
    <w:rsid w:val="0087031A"/>
    <w:rsid w:val="008709BF"/>
    <w:rsid w:val="00874530"/>
    <w:rsid w:val="0088522A"/>
    <w:rsid w:val="00890867"/>
    <w:rsid w:val="008A1D92"/>
    <w:rsid w:val="008A244E"/>
    <w:rsid w:val="008A6ED3"/>
    <w:rsid w:val="008C0715"/>
    <w:rsid w:val="008C2AAE"/>
    <w:rsid w:val="008C5624"/>
    <w:rsid w:val="008D0ADF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6793E"/>
    <w:rsid w:val="00970719"/>
    <w:rsid w:val="00973E2E"/>
    <w:rsid w:val="00975636"/>
    <w:rsid w:val="00982541"/>
    <w:rsid w:val="00987D6E"/>
    <w:rsid w:val="00990FD4"/>
    <w:rsid w:val="009954A4"/>
    <w:rsid w:val="009A1E18"/>
    <w:rsid w:val="009A3CA7"/>
    <w:rsid w:val="00A0784A"/>
    <w:rsid w:val="00A10EAF"/>
    <w:rsid w:val="00A13F36"/>
    <w:rsid w:val="00A22D12"/>
    <w:rsid w:val="00A23E3C"/>
    <w:rsid w:val="00A25A76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0647"/>
    <w:rsid w:val="00AC38AB"/>
    <w:rsid w:val="00AC67D0"/>
    <w:rsid w:val="00AD0CCF"/>
    <w:rsid w:val="00AD6D7C"/>
    <w:rsid w:val="00AE52E7"/>
    <w:rsid w:val="00AF567A"/>
    <w:rsid w:val="00B011F0"/>
    <w:rsid w:val="00B02302"/>
    <w:rsid w:val="00B03D75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B2D"/>
    <w:rsid w:val="00BB426C"/>
    <w:rsid w:val="00BB4C90"/>
    <w:rsid w:val="00BC4A45"/>
    <w:rsid w:val="00BD003C"/>
    <w:rsid w:val="00BD03FA"/>
    <w:rsid w:val="00BD29E0"/>
    <w:rsid w:val="00BE2094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F27E5"/>
    <w:rsid w:val="00D2212F"/>
    <w:rsid w:val="00D51304"/>
    <w:rsid w:val="00D529A2"/>
    <w:rsid w:val="00D66594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DE2D80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C1417"/>
    <w:rsid w:val="00EC2968"/>
    <w:rsid w:val="00EC7515"/>
    <w:rsid w:val="00ED02B3"/>
    <w:rsid w:val="00ED5607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7A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F95C8F"/>
  </w:style>
  <w:style w:type="character" w:customStyle="1" w:styleId="21">
    <w:name w:val="Основной текст (2)_"/>
    <w:link w:val="22"/>
    <w:rsid w:val="005B282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282E"/>
    <w:pPr>
      <w:widowControl w:val="0"/>
      <w:shd w:val="clear" w:color="auto" w:fill="FFFFFF"/>
      <w:spacing w:after="300" w:line="0" w:lineRule="atLeast"/>
    </w:pPr>
    <w:rPr>
      <w:sz w:val="26"/>
      <w:szCs w:val="26"/>
    </w:rPr>
  </w:style>
  <w:style w:type="paragraph" w:customStyle="1" w:styleId="ac">
    <w:name w:val="Основной текст с нумерацией"/>
    <w:basedOn w:val="ad"/>
    <w:qFormat/>
    <w:rsid w:val="005B282E"/>
    <w:pPr>
      <w:tabs>
        <w:tab w:val="left" w:pos="567"/>
      </w:tabs>
      <w:spacing w:line="276" w:lineRule="auto"/>
      <w:ind w:firstLine="142"/>
      <w:jc w:val="both"/>
    </w:pPr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B28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B282E"/>
  </w:style>
  <w:style w:type="paragraph" w:styleId="af">
    <w:name w:val="No Spacing"/>
    <w:uiPriority w:val="1"/>
    <w:qFormat/>
    <w:rsid w:val="00155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9">
    <w:name w:val="Стиль99"/>
    <w:basedOn w:val="a0"/>
    <w:uiPriority w:val="1"/>
    <w:rsid w:val="00155A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5CDE92BB17541F8BD08CD1881F55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F53427-1397-4AFE-BE1A-D8F8EF61A1A4}"/>
      </w:docPartPr>
      <w:docPartBody>
        <w:p w:rsidR="00CF1D27" w:rsidRDefault="00772038" w:rsidP="00772038">
          <w:pPr>
            <w:pStyle w:val="55CDE92BB17541F8BD08CD1881F55213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085B0FF2C95F4E7899D7C0F42C9F6E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42F2A-E1C4-47A5-9332-226C69850F3B}"/>
      </w:docPartPr>
      <w:docPartBody>
        <w:p w:rsidR="00CF1D27" w:rsidRDefault="00772038" w:rsidP="00772038">
          <w:pPr>
            <w:pStyle w:val="085B0FF2C95F4E7899D7C0F42C9F6EDD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756EABCA369F453793F6E82E76AC94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21CB7C-804D-4242-9AE5-4BC7EA732DEF}"/>
      </w:docPartPr>
      <w:docPartBody>
        <w:p w:rsidR="00CF1D27" w:rsidRDefault="00772038" w:rsidP="00772038">
          <w:pPr>
            <w:pStyle w:val="756EABCA369F453793F6E82E76AC946A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38"/>
    <w:rsid w:val="0002115B"/>
    <w:rsid w:val="001440D9"/>
    <w:rsid w:val="00772038"/>
    <w:rsid w:val="00C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772038"/>
    <w:rPr>
      <w:color w:val="808080"/>
    </w:rPr>
  </w:style>
  <w:style w:type="paragraph" w:customStyle="1" w:styleId="55CDE92BB17541F8BD08CD1881F55213">
    <w:name w:val="55CDE92BB17541F8BD08CD1881F55213"/>
    <w:rsid w:val="00772038"/>
  </w:style>
  <w:style w:type="paragraph" w:customStyle="1" w:styleId="7192CCC7AA6D45C589E5CA2154C272A0">
    <w:name w:val="7192CCC7AA6D45C589E5CA2154C272A0"/>
    <w:rsid w:val="00772038"/>
  </w:style>
  <w:style w:type="paragraph" w:customStyle="1" w:styleId="AAB08FDBEB5B40759F9D64477C199A60">
    <w:name w:val="AAB08FDBEB5B40759F9D64477C199A60"/>
    <w:rsid w:val="00772038"/>
  </w:style>
  <w:style w:type="paragraph" w:customStyle="1" w:styleId="085B0FF2C95F4E7899D7C0F42C9F6EDD">
    <w:name w:val="085B0FF2C95F4E7899D7C0F42C9F6EDD"/>
    <w:rsid w:val="00772038"/>
  </w:style>
  <w:style w:type="paragraph" w:customStyle="1" w:styleId="756EABCA369F453793F6E82E76AC946A">
    <w:name w:val="756EABCA369F453793F6E82E76AC946A"/>
    <w:rsid w:val="007720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34B17-5244-47E5-AF9A-8CA3E66D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Гаврицкова Екатерина Александровна</cp:lastModifiedBy>
  <cp:revision>26</cp:revision>
  <cp:lastPrinted>2023-02-06T06:30:00Z</cp:lastPrinted>
  <dcterms:created xsi:type="dcterms:W3CDTF">2023-01-24T13:33:00Z</dcterms:created>
  <dcterms:modified xsi:type="dcterms:W3CDTF">2025-01-27T10:56:00Z</dcterms:modified>
</cp:coreProperties>
</file>